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A4" w:rsidRPr="0071621A" w:rsidRDefault="004E30A4" w:rsidP="004E30A4">
      <w:pPr>
        <w:widowControl/>
        <w:pBdr>
          <w:bottom w:val="single" w:sz="6" w:space="0" w:color="CCCCCC"/>
        </w:pBdr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FF6600"/>
          <w:kern w:val="36"/>
          <w:sz w:val="44"/>
          <w:szCs w:val="44"/>
        </w:rPr>
      </w:pPr>
      <w:r w:rsidRPr="0071621A">
        <w:rPr>
          <w:rFonts w:ascii="微软雅黑" w:eastAsia="微软雅黑" w:hAnsi="微软雅黑" w:cs="宋体" w:hint="eastAsia"/>
          <w:b/>
          <w:bCs/>
          <w:color w:val="FF6600"/>
          <w:kern w:val="36"/>
          <w:sz w:val="44"/>
          <w:szCs w:val="44"/>
        </w:rPr>
        <w:t>北京首创股份有限公司</w:t>
      </w:r>
    </w:p>
    <w:p w:rsidR="004E30A4" w:rsidRPr="004E30A4" w:rsidRDefault="004E30A4" w:rsidP="004E30A4">
      <w:pPr>
        <w:widowControl/>
        <w:pBdr>
          <w:bottom w:val="single" w:sz="6" w:space="0" w:color="CCCCCC"/>
        </w:pBdr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FF6600"/>
          <w:kern w:val="36"/>
          <w:sz w:val="33"/>
          <w:szCs w:val="33"/>
        </w:rPr>
      </w:pPr>
      <w:r w:rsidRPr="0071621A">
        <w:rPr>
          <w:rFonts w:ascii="微软雅黑" w:eastAsia="微软雅黑" w:hAnsi="微软雅黑" w:cs="宋体" w:hint="eastAsia"/>
          <w:b/>
          <w:bCs/>
          <w:color w:val="FF6600"/>
          <w:kern w:val="36"/>
          <w:sz w:val="44"/>
          <w:szCs w:val="44"/>
        </w:rPr>
        <w:t>关于召开</w:t>
      </w:r>
      <w:r w:rsidR="006F7EAD">
        <w:rPr>
          <w:rFonts w:ascii="微软雅黑" w:eastAsia="微软雅黑" w:hAnsi="微软雅黑" w:cs="宋体" w:hint="eastAsia"/>
          <w:b/>
          <w:bCs/>
          <w:color w:val="FF6600"/>
          <w:kern w:val="36"/>
          <w:sz w:val="44"/>
          <w:szCs w:val="44"/>
        </w:rPr>
        <w:t>电子商务</w:t>
      </w:r>
      <w:r w:rsidR="00E05C79" w:rsidRPr="0071621A">
        <w:rPr>
          <w:rFonts w:ascii="微软雅黑" w:eastAsia="微软雅黑" w:hAnsi="微软雅黑" w:cs="宋体"/>
          <w:b/>
          <w:bCs/>
          <w:color w:val="FF6600"/>
          <w:kern w:val="36"/>
          <w:sz w:val="44"/>
          <w:szCs w:val="44"/>
        </w:rPr>
        <w:t>平台注册</w:t>
      </w:r>
      <w:r w:rsidRPr="0071621A">
        <w:rPr>
          <w:rFonts w:ascii="微软雅黑" w:eastAsia="微软雅黑" w:hAnsi="微软雅黑" w:cs="宋体" w:hint="eastAsia"/>
          <w:b/>
          <w:bCs/>
          <w:color w:val="FF6600"/>
          <w:kern w:val="36"/>
          <w:sz w:val="44"/>
          <w:szCs w:val="44"/>
        </w:rPr>
        <w:t>供应</w:t>
      </w:r>
      <w:proofErr w:type="gramStart"/>
      <w:r w:rsidRPr="0071621A">
        <w:rPr>
          <w:rFonts w:ascii="微软雅黑" w:eastAsia="微软雅黑" w:hAnsi="微软雅黑" w:cs="宋体" w:hint="eastAsia"/>
          <w:b/>
          <w:bCs/>
          <w:color w:val="FF6600"/>
          <w:kern w:val="36"/>
          <w:sz w:val="44"/>
          <w:szCs w:val="44"/>
        </w:rPr>
        <w:t>商</w:t>
      </w:r>
      <w:r w:rsidR="00E05C79" w:rsidRPr="0071621A">
        <w:rPr>
          <w:rFonts w:ascii="微软雅黑" w:eastAsia="微软雅黑" w:hAnsi="微软雅黑" w:cs="宋体" w:hint="eastAsia"/>
          <w:b/>
          <w:bCs/>
          <w:color w:val="FF6600"/>
          <w:kern w:val="36"/>
          <w:sz w:val="44"/>
          <w:szCs w:val="44"/>
        </w:rPr>
        <w:t>培训</w:t>
      </w:r>
      <w:proofErr w:type="gramEnd"/>
      <w:r w:rsidRPr="0071621A">
        <w:rPr>
          <w:rFonts w:ascii="微软雅黑" w:eastAsia="微软雅黑" w:hAnsi="微软雅黑" w:cs="宋体" w:hint="eastAsia"/>
          <w:b/>
          <w:bCs/>
          <w:color w:val="FF6600"/>
          <w:kern w:val="36"/>
          <w:sz w:val="44"/>
          <w:szCs w:val="44"/>
        </w:rPr>
        <w:t>会议的通知</w:t>
      </w:r>
    </w:p>
    <w:p w:rsidR="007A59D7" w:rsidRDefault="007A59D7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</w:p>
    <w:p w:rsidR="00205BFF" w:rsidRDefault="004E30A4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为了</w:t>
      </w:r>
      <w:r w:rsidR="00E05C79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提高</w:t>
      </w:r>
      <w:r w:rsidR="00E05C79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首创股份</w:t>
      </w:r>
      <w:r w:rsidR="006F7EAD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电子商务</w:t>
      </w:r>
      <w:r w:rsidR="00E05C79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平台注册供应商操作</w:t>
      </w:r>
      <w:r w:rsidR="00E05C79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能力和</w:t>
      </w:r>
      <w:r w:rsidR="00E05C79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使用效率，</w:t>
      </w:r>
      <w:r w:rsidR="00E05C79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增加</w:t>
      </w:r>
      <w:r w:rsid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供应商对</w:t>
      </w:r>
      <w:r w:rsidR="00E05C79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平台的</w:t>
      </w:r>
      <w:r w:rsidR="001A15E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了解</w:t>
      </w:r>
      <w:r w:rsidR="001A15E4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和认知</w:t>
      </w:r>
      <w:r w:rsidR="00E05C79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，</w:t>
      </w:r>
      <w:r w:rsid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北京首创股份有限公司</w:t>
      </w:r>
      <w:r w:rsidR="00E418F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拟</w:t>
      </w:r>
      <w:r w:rsidR="00E05C79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采用</w:t>
      </w:r>
      <w:r w:rsidR="001411CC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线上视频的形式</w:t>
      </w:r>
      <w:r w:rsidR="006F7EAD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举行</w:t>
      </w:r>
      <w:r w:rsidR="00E05C79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注册</w:t>
      </w:r>
      <w:r w:rsidR="006F7EAD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供应商培训</w:t>
      </w:r>
      <w:r w:rsidR="006F7EAD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，</w:t>
      </w:r>
      <w:r w:rsidR="001411C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诚挚邀请各</w:t>
      </w:r>
      <w:r w:rsidR="001411CC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注册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供应商参加会议。</w:t>
      </w:r>
      <w:r w:rsidR="00205BF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现将会议具体事项通知如下：</w:t>
      </w:r>
    </w:p>
    <w:p w:rsid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1、会议时间：</w:t>
      </w:r>
      <w:r w:rsidRPr="00BC58DE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20</w:t>
      </w:r>
      <w:r w:rsidR="000B152C" w:rsidRPr="00BC58DE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20</w:t>
      </w:r>
      <w:r w:rsidRPr="00BC58DE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年</w:t>
      </w:r>
      <w:r w:rsidR="00E05C79" w:rsidRPr="00BC58DE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08</w:t>
      </w:r>
      <w:r w:rsidRPr="00BC58DE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月</w:t>
      </w:r>
      <w:r w:rsidR="00454395" w:rsidRPr="00BC58DE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05</w:t>
      </w:r>
      <w:r w:rsidRPr="00BC58DE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日（</w:t>
      </w:r>
      <w:r w:rsidR="00F52ECD" w:rsidRPr="00BC58DE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星期</w:t>
      </w:r>
      <w:r w:rsidR="00454395" w:rsidRPr="00BC58DE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三</w:t>
      </w:r>
      <w:r w:rsidR="00E05C79" w:rsidRPr="00BC58DE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）下</w:t>
      </w:r>
      <w:r w:rsidRPr="00BC58DE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午</w:t>
      </w:r>
      <w:r w:rsidR="00E05C79" w:rsidRPr="00BC58DE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13</w:t>
      </w:r>
      <w:r w:rsidRPr="00BC58DE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:30</w:t>
      </w:r>
    </w:p>
    <w:p w:rsid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2、</w:t>
      </w:r>
      <w:r w:rsidR="00E05C79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会议形式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：</w:t>
      </w:r>
      <w:r w:rsidR="00E05C79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本次会议采用线上会议形式</w:t>
      </w:r>
    </w:p>
    <w:p w:rsidR="001A15E4" w:rsidRDefault="00205BFF" w:rsidP="006A7DFB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3、</w:t>
      </w:r>
      <w:r w:rsidR="001A15E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培训</w:t>
      </w:r>
      <w:r w:rsidR="001A15E4"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  <w:t>内容：供应商操作及</w:t>
      </w:r>
      <w:r w:rsidR="001A15E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CA锁</w:t>
      </w:r>
      <w:r w:rsidR="001A15E4"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  <w:t>办理、使用</w:t>
      </w:r>
    </w:p>
    <w:p w:rsidR="006A7DFB" w:rsidRDefault="001A15E4" w:rsidP="006A7DFB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4、</w:t>
      </w:r>
      <w:r w:rsidR="00205BF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参会供应商：邀请</w:t>
      </w:r>
      <w:r w:rsidR="00E05C79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平台</w:t>
      </w:r>
      <w:r w:rsidR="00E05C79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已</w:t>
      </w:r>
      <w:r w:rsidR="00E05C79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注册的</w:t>
      </w:r>
      <w:r w:rsidR="00205BFF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</w:t>
      </w:r>
      <w:r w:rsidR="00E05C79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参会</w:t>
      </w:r>
    </w:p>
    <w:p w:rsidR="000B152C" w:rsidRPr="00BC58DE" w:rsidRDefault="001A15E4" w:rsidP="006A7DFB">
      <w:pPr>
        <w:widowControl/>
        <w:shd w:val="clear" w:color="auto" w:fill="FFFFFF"/>
        <w:spacing w:line="330" w:lineRule="atLeast"/>
        <w:ind w:firstLine="640"/>
        <w:jc w:val="left"/>
        <w:rPr>
          <w:color w:val="000000" w:themeColor="text1"/>
        </w:rPr>
      </w:pPr>
      <w:r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5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、线上会议平台</w:t>
      </w:r>
      <w:r w:rsidR="00E05C79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：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使用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“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钉钉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”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平台</w:t>
      </w:r>
      <w:r w:rsid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（</w:t>
      </w:r>
      <w:r w:rsidR="000B152C" w:rsidRPr="000B152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入会口令：</w:t>
      </w:r>
      <w:r w:rsidR="00454395" w:rsidRPr="00BC58DE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 xml:space="preserve">318 266 08919 </w:t>
      </w:r>
      <w:r w:rsidR="000B152C" w:rsidRPr="00BC58DE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）</w:t>
      </w:r>
    </w:p>
    <w:p w:rsidR="009A0071" w:rsidRDefault="009A0071" w:rsidP="006A7DFB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6、</w:t>
      </w:r>
      <w:r w:rsidRPr="009A0071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本次培训主要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针对</w:t>
      </w:r>
      <w:r w:rsidRPr="009A0071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</w:t>
      </w:r>
      <w:proofErr w:type="gramStart"/>
      <w:r w:rsidRPr="009A0071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商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关于</w:t>
      </w:r>
      <w:proofErr w:type="gramEnd"/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平台操作使用和CA</w:t>
      </w:r>
      <w:proofErr w:type="gramStart"/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锁办理</w:t>
      </w:r>
      <w:proofErr w:type="gramEnd"/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事宜，</w:t>
      </w:r>
      <w:r w:rsidRPr="009A0071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如果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已熟练操作或已办理CA锁</w:t>
      </w:r>
      <w:r w:rsidRPr="009A0071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，可不参加本次培训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6A7DFB" w:rsidRDefault="006A7DFB" w:rsidP="006A7DFB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请参会供应商</w:t>
      </w:r>
      <w:r w:rsidR="001A15E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用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电脑</w:t>
      </w:r>
      <w:r w:rsidR="001A15E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或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手机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提前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下载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并安装</w:t>
      </w:r>
      <w:r w:rsidR="001A15E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“钉钉”应用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，准时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按照入会口令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登陆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参会。</w:t>
      </w:r>
      <w:r w:rsidR="00955251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会议</w:t>
      </w:r>
      <w:r w:rsidR="00955251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期间不</w:t>
      </w:r>
      <w:r w:rsidR="00955251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安排</w:t>
      </w:r>
      <w:r w:rsidR="00955251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答疑</w:t>
      </w:r>
      <w:r w:rsidR="00955251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环节</w:t>
      </w:r>
      <w:r w:rsidR="00955251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。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因故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未能</w:t>
      </w:r>
      <w:r w:rsidR="0080180A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按时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参会的供应商，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可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于会后关注平台</w:t>
      </w:r>
      <w:r w:rsidR="001A15E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“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公告</w:t>
      </w:r>
      <w:r w:rsidR="001A15E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”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栏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，下载《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供应商学习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手册》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（更新）并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结合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本次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会议</w:t>
      </w:r>
      <w:r w:rsidR="006F7EAD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《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培训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视频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》</w:t>
      </w:r>
      <w:r w:rsidR="007A59D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进行</w:t>
      </w:r>
      <w:r w:rsidR="007A59D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学习。</w:t>
      </w:r>
    </w:p>
    <w:p w:rsidR="00D63790" w:rsidRPr="004E30A4" w:rsidRDefault="007A59D7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咨询</w:t>
      </w:r>
      <w:r w:rsidR="0071621A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电话</w:t>
      </w:r>
      <w:r w:rsidR="00205BFF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：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010-81136388</w:t>
      </w:r>
    </w:p>
    <w:p w:rsidR="004E30A4" w:rsidRPr="004E30A4" w:rsidRDefault="00274804" w:rsidP="00274804">
      <w:pPr>
        <w:widowControl/>
        <w:shd w:val="clear" w:color="auto" w:fill="FFFFFF"/>
        <w:wordWrap w:val="0"/>
        <w:spacing w:line="330" w:lineRule="atLeast"/>
        <w:ind w:firstLine="48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北京首创股份有限公司</w:t>
      </w:r>
    </w:p>
    <w:p w:rsidR="002972E8" w:rsidRDefault="00274804" w:rsidP="0080180A">
      <w:pPr>
        <w:widowControl/>
        <w:shd w:val="clear" w:color="auto" w:fill="FFFFFF"/>
        <w:spacing w:line="330" w:lineRule="atLeast"/>
        <w:ind w:firstLine="4160"/>
        <w:jc w:val="right"/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</w:pPr>
      <w:r w:rsidRPr="00960563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20</w:t>
      </w:r>
      <w:r w:rsidR="000B152C" w:rsidRPr="00960563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20</w:t>
      </w:r>
      <w:r w:rsidR="004E30A4" w:rsidRPr="00960563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年</w:t>
      </w:r>
      <w:r w:rsidR="000B152C" w:rsidRPr="00960563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0</w:t>
      </w:r>
      <w:r w:rsidR="007A59D7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7</w:t>
      </w:r>
      <w:r w:rsidR="004E30A4" w:rsidRPr="00960563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月</w:t>
      </w:r>
      <w:r w:rsidR="007A59D7" w:rsidRPr="00BC58DE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29</w:t>
      </w:r>
      <w:r w:rsidR="004E30A4" w:rsidRPr="00960563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日</w:t>
      </w:r>
    </w:p>
    <w:p w:rsidR="002972E8" w:rsidRDefault="002972E8">
      <w:pPr>
        <w:widowControl/>
        <w:jc w:val="left"/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lastRenderedPageBreak/>
        <w:t>会议</w:t>
      </w:r>
      <w:r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注意事项：</w:t>
      </w:r>
    </w:p>
    <w:p w:rsidR="00BC58DE" w:rsidRDefault="00BC58DE">
      <w:pPr>
        <w:widowControl/>
        <w:jc w:val="left"/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</w:pPr>
    </w:p>
    <w:p w:rsidR="002972E8" w:rsidRDefault="002972E8" w:rsidP="00906030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</w:pPr>
      <w:r w:rsidRPr="002972E8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本次会议采用钉钉</w:t>
      </w:r>
      <w:r w:rsidR="00906030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视频</w:t>
      </w:r>
      <w:r w:rsidR="00906030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会议方式举办，请各参会方提前注册钉钉；注册</w:t>
      </w:r>
      <w:r w:rsidR="00906030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方法</w:t>
      </w:r>
      <w:r w:rsidRPr="002972E8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参见</w:t>
      </w:r>
      <w:r w:rsidRPr="002972E8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：</w:t>
      </w:r>
      <w:hyperlink r:id="rId8" w:history="1">
        <w:r w:rsidR="00906030" w:rsidRPr="00E56982">
          <w:rPr>
            <w:rStyle w:val="a3"/>
            <w:rFonts w:ascii="方正仿宋简体" w:eastAsia="方正仿宋简体" w:hAnsi="微软雅黑" w:cs="宋体"/>
            <w:kern w:val="0"/>
            <w:sz w:val="32"/>
            <w:szCs w:val="32"/>
          </w:rPr>
          <w:t>https://jingyan.baidu.com/article/c1465413fb298e0bfcfc4c3c.html</w:t>
        </w:r>
      </w:hyperlink>
      <w:r w:rsidR="00906030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 xml:space="preserve"> </w:t>
      </w:r>
      <w:r w:rsidR="00906030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；</w:t>
      </w:r>
    </w:p>
    <w:p w:rsidR="00906030" w:rsidRDefault="00906030" w:rsidP="002972E8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因</w:t>
      </w:r>
      <w:r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钉钉视频会议</w:t>
      </w:r>
      <w:r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参会</w:t>
      </w:r>
      <w:r w:rsidR="006F7EAD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人数</w:t>
      </w:r>
      <w:r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限制</w:t>
      </w:r>
      <w:r w:rsidR="006F7EAD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为300人</w:t>
      </w:r>
      <w:r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，参会</w:t>
      </w:r>
      <w:r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人数</w:t>
      </w:r>
      <w:r w:rsidR="006F7EAD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达到上限后，将不能参与本次会议</w:t>
      </w:r>
      <w:r w:rsidR="006F7EAD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，</w:t>
      </w:r>
      <w:r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请各参会方按时参会</w:t>
      </w:r>
      <w:r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。会后</w:t>
      </w:r>
      <w:r w:rsidR="00454395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将本次培训视频</w:t>
      </w:r>
      <w:r w:rsidR="00454395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发布</w:t>
      </w:r>
      <w:r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在</w:t>
      </w:r>
      <w:r w:rsidR="00BC58DE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首创</w:t>
      </w:r>
      <w:r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股份公司电商平台网站公告栏，请各位注意</w:t>
      </w:r>
      <w:r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查阅</w:t>
      </w:r>
      <w:r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、下载、</w:t>
      </w:r>
      <w:r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学习</w:t>
      </w:r>
      <w:r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；</w:t>
      </w:r>
    </w:p>
    <w:p w:rsidR="00906030" w:rsidRDefault="00906030" w:rsidP="00906030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参会</w:t>
      </w:r>
      <w:r w:rsidR="00454395"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方法</w:t>
      </w:r>
      <w:r w:rsidR="00454395"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>参见</w:t>
      </w:r>
      <w:r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：</w:t>
      </w:r>
      <w:hyperlink r:id="rId9" w:history="1">
        <w:r w:rsidRPr="00E56982">
          <w:rPr>
            <w:rStyle w:val="a3"/>
            <w:rFonts w:ascii="方正仿宋简体" w:eastAsia="方正仿宋简体" w:hAnsi="微软雅黑" w:cs="宋体"/>
            <w:kern w:val="0"/>
            <w:sz w:val="32"/>
            <w:szCs w:val="32"/>
          </w:rPr>
          <w:t>http://www.111com.net/sj/184129.htm</w:t>
        </w:r>
      </w:hyperlink>
      <w:r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微软雅黑" w:cs="宋体" w:hint="eastAsia"/>
          <w:color w:val="000000" w:themeColor="text1"/>
          <w:kern w:val="0"/>
          <w:sz w:val="32"/>
          <w:szCs w:val="32"/>
        </w:rPr>
        <w:t>；</w:t>
      </w:r>
    </w:p>
    <w:p w:rsidR="00454D99" w:rsidRPr="00BC58DE" w:rsidRDefault="00906030" w:rsidP="00BC58DE">
      <w:pPr>
        <w:pStyle w:val="a6"/>
        <w:widowControl/>
        <w:numPr>
          <w:ilvl w:val="0"/>
          <w:numId w:val="2"/>
        </w:numPr>
        <w:ind w:firstLineChars="0"/>
        <w:jc w:val="left"/>
        <w:rPr>
          <w:rFonts w:ascii="方正仿宋简体" w:eastAsia="方正仿宋简体" w:hAnsi="微软雅黑" w:cs="宋体"/>
          <w:color w:val="000000" w:themeColor="text1"/>
          <w:kern w:val="0"/>
          <w:sz w:val="32"/>
          <w:szCs w:val="32"/>
        </w:rPr>
      </w:pPr>
      <w:r w:rsidRPr="00BC58DE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《</w:t>
      </w:r>
      <w:r w:rsidRPr="00BC58DE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供应商学习</w:t>
      </w:r>
      <w:r w:rsidRPr="00BC58DE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手册》</w:t>
      </w:r>
      <w:r w:rsidRPr="00BC58DE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（更新）下载</w:t>
      </w:r>
      <w:r w:rsidRPr="00BC58DE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地址：</w:t>
      </w:r>
      <w:hyperlink r:id="rId10" w:history="1">
        <w:r w:rsidRPr="00BC58DE">
          <w:rPr>
            <w:rStyle w:val="a3"/>
            <w:rFonts w:ascii="方正仿宋简体" w:eastAsia="方正仿宋简体" w:hAnsi="微软雅黑" w:cs="宋体"/>
            <w:kern w:val="0"/>
            <w:sz w:val="32"/>
            <w:szCs w:val="32"/>
          </w:rPr>
          <w:t>http://ecp.capitalwater.cn/sdny_siteBulletin/2019-12-19/21755.html</w:t>
        </w:r>
      </w:hyperlink>
      <w:r w:rsidRPr="00BC58DE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 xml:space="preserve"> </w:t>
      </w:r>
      <w:r w:rsidR="00454395" w:rsidRPr="00BC58DE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。</w:t>
      </w:r>
    </w:p>
    <w:sectPr w:rsidR="00454D99" w:rsidRPr="00BC58DE" w:rsidSect="000B15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B5" w:rsidRDefault="00C372B5" w:rsidP="00AF2918">
      <w:r>
        <w:separator/>
      </w:r>
    </w:p>
  </w:endnote>
  <w:endnote w:type="continuationSeparator" w:id="0">
    <w:p w:rsidR="00C372B5" w:rsidRDefault="00C372B5" w:rsidP="00AF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B5" w:rsidRDefault="00C372B5" w:rsidP="00AF2918">
      <w:r>
        <w:separator/>
      </w:r>
    </w:p>
  </w:footnote>
  <w:footnote w:type="continuationSeparator" w:id="0">
    <w:p w:rsidR="00C372B5" w:rsidRDefault="00C372B5" w:rsidP="00AF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957"/>
    <w:multiLevelType w:val="hybridMultilevel"/>
    <w:tmpl w:val="A41EB8F8"/>
    <w:lvl w:ilvl="0" w:tplc="47782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566CBF"/>
    <w:multiLevelType w:val="hybridMultilevel"/>
    <w:tmpl w:val="FC5E4460"/>
    <w:lvl w:ilvl="0" w:tplc="4060F3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A4"/>
    <w:rsid w:val="0000686D"/>
    <w:rsid w:val="00014254"/>
    <w:rsid w:val="000231B2"/>
    <w:rsid w:val="00037B3A"/>
    <w:rsid w:val="000B152C"/>
    <w:rsid w:val="000F534B"/>
    <w:rsid w:val="00132794"/>
    <w:rsid w:val="001411CC"/>
    <w:rsid w:val="00177557"/>
    <w:rsid w:val="001A15E4"/>
    <w:rsid w:val="001A3C75"/>
    <w:rsid w:val="001C3782"/>
    <w:rsid w:val="00204E2E"/>
    <w:rsid w:val="00205BFF"/>
    <w:rsid w:val="00217E67"/>
    <w:rsid w:val="0023589F"/>
    <w:rsid w:val="00261CCE"/>
    <w:rsid w:val="0026255E"/>
    <w:rsid w:val="00266102"/>
    <w:rsid w:val="00274804"/>
    <w:rsid w:val="002972E8"/>
    <w:rsid w:val="00320892"/>
    <w:rsid w:val="0040650B"/>
    <w:rsid w:val="004312A8"/>
    <w:rsid w:val="00432804"/>
    <w:rsid w:val="00432E53"/>
    <w:rsid w:val="00447783"/>
    <w:rsid w:val="00454395"/>
    <w:rsid w:val="00454D99"/>
    <w:rsid w:val="004A35E7"/>
    <w:rsid w:val="004E30A4"/>
    <w:rsid w:val="00530595"/>
    <w:rsid w:val="0053700C"/>
    <w:rsid w:val="00580708"/>
    <w:rsid w:val="00593A7F"/>
    <w:rsid w:val="00597B7F"/>
    <w:rsid w:val="005B58CB"/>
    <w:rsid w:val="00600B8E"/>
    <w:rsid w:val="006403A3"/>
    <w:rsid w:val="0067295C"/>
    <w:rsid w:val="00687302"/>
    <w:rsid w:val="006A5D3B"/>
    <w:rsid w:val="006A7DFB"/>
    <w:rsid w:val="006F7EAD"/>
    <w:rsid w:val="0071621A"/>
    <w:rsid w:val="007765BF"/>
    <w:rsid w:val="007A59D7"/>
    <w:rsid w:val="007B78CF"/>
    <w:rsid w:val="007D4F20"/>
    <w:rsid w:val="007F51E8"/>
    <w:rsid w:val="007F6706"/>
    <w:rsid w:val="0080180A"/>
    <w:rsid w:val="008160BA"/>
    <w:rsid w:val="00825F14"/>
    <w:rsid w:val="0082650B"/>
    <w:rsid w:val="0084230F"/>
    <w:rsid w:val="00860608"/>
    <w:rsid w:val="00863662"/>
    <w:rsid w:val="00874BF3"/>
    <w:rsid w:val="00890421"/>
    <w:rsid w:val="008B1837"/>
    <w:rsid w:val="008F27DC"/>
    <w:rsid w:val="00906030"/>
    <w:rsid w:val="00926743"/>
    <w:rsid w:val="00935F45"/>
    <w:rsid w:val="00952617"/>
    <w:rsid w:val="00953300"/>
    <w:rsid w:val="00955251"/>
    <w:rsid w:val="00960563"/>
    <w:rsid w:val="009A0071"/>
    <w:rsid w:val="009B0991"/>
    <w:rsid w:val="009F230B"/>
    <w:rsid w:val="00A05FCE"/>
    <w:rsid w:val="00A12270"/>
    <w:rsid w:val="00A52C77"/>
    <w:rsid w:val="00A70042"/>
    <w:rsid w:val="00A96200"/>
    <w:rsid w:val="00AB5B40"/>
    <w:rsid w:val="00AD3C8D"/>
    <w:rsid w:val="00AD53BA"/>
    <w:rsid w:val="00AF2918"/>
    <w:rsid w:val="00B01014"/>
    <w:rsid w:val="00B60542"/>
    <w:rsid w:val="00B73A41"/>
    <w:rsid w:val="00BB1FA5"/>
    <w:rsid w:val="00BC58DE"/>
    <w:rsid w:val="00BE3F85"/>
    <w:rsid w:val="00BE7141"/>
    <w:rsid w:val="00C10D48"/>
    <w:rsid w:val="00C372B5"/>
    <w:rsid w:val="00C5286B"/>
    <w:rsid w:val="00C85B7F"/>
    <w:rsid w:val="00CA7EBD"/>
    <w:rsid w:val="00CD0FDC"/>
    <w:rsid w:val="00CD58B7"/>
    <w:rsid w:val="00D20281"/>
    <w:rsid w:val="00D63790"/>
    <w:rsid w:val="00DA33BE"/>
    <w:rsid w:val="00DD19B9"/>
    <w:rsid w:val="00E05C79"/>
    <w:rsid w:val="00E070D7"/>
    <w:rsid w:val="00E37FD0"/>
    <w:rsid w:val="00E418F7"/>
    <w:rsid w:val="00E569C6"/>
    <w:rsid w:val="00E91EC0"/>
    <w:rsid w:val="00F23471"/>
    <w:rsid w:val="00F42BF4"/>
    <w:rsid w:val="00F47937"/>
    <w:rsid w:val="00F52ECD"/>
    <w:rsid w:val="00F83E7F"/>
    <w:rsid w:val="00FB2306"/>
    <w:rsid w:val="00FC4EE4"/>
    <w:rsid w:val="00FE6127"/>
    <w:rsid w:val="00FF0CF0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30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4E30A4"/>
  </w:style>
  <w:style w:type="character" w:customStyle="1" w:styleId="16">
    <w:name w:val="16"/>
    <w:basedOn w:val="a0"/>
    <w:rsid w:val="004E30A4"/>
  </w:style>
  <w:style w:type="character" w:customStyle="1" w:styleId="1Char">
    <w:name w:val="标题 1 Char"/>
    <w:basedOn w:val="a0"/>
    <w:link w:val="1"/>
    <w:uiPriority w:val="9"/>
    <w:rsid w:val="004E30A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7480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05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0542"/>
    <w:rPr>
      <w:sz w:val="18"/>
      <w:szCs w:val="18"/>
    </w:rPr>
  </w:style>
  <w:style w:type="table" w:styleId="a5">
    <w:name w:val="Table Grid"/>
    <w:basedOn w:val="a1"/>
    <w:uiPriority w:val="59"/>
    <w:rsid w:val="00406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BFF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AF2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F291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F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F2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30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4E30A4"/>
  </w:style>
  <w:style w:type="character" w:customStyle="1" w:styleId="16">
    <w:name w:val="16"/>
    <w:basedOn w:val="a0"/>
    <w:rsid w:val="004E30A4"/>
  </w:style>
  <w:style w:type="character" w:customStyle="1" w:styleId="1Char">
    <w:name w:val="标题 1 Char"/>
    <w:basedOn w:val="a0"/>
    <w:link w:val="1"/>
    <w:uiPriority w:val="9"/>
    <w:rsid w:val="004E30A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7480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05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0542"/>
    <w:rPr>
      <w:sz w:val="18"/>
      <w:szCs w:val="18"/>
    </w:rPr>
  </w:style>
  <w:style w:type="table" w:styleId="a5">
    <w:name w:val="Table Grid"/>
    <w:basedOn w:val="a1"/>
    <w:uiPriority w:val="59"/>
    <w:rsid w:val="00406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BFF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AF2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F291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F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F2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ngyan.baidu.com/article/c1465413fb298e0bfcfc4c3c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p.capitalwater.cn/sdny_siteBulletin/2019-12-19/217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11com.net/sj/184129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霍道臣</dc:creator>
  <cp:lastModifiedBy>霍道臣</cp:lastModifiedBy>
  <cp:revision>5</cp:revision>
  <dcterms:created xsi:type="dcterms:W3CDTF">2020-07-29T01:53:00Z</dcterms:created>
  <dcterms:modified xsi:type="dcterms:W3CDTF">2020-07-29T06:39:00Z</dcterms:modified>
</cp:coreProperties>
</file>